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06 First 90 Days Checklist</w:t>
      </w:r>
    </w:p>
    <w:p>
      <w:r>
        <w:t>Better Managed Buildings - Module 1</w:t>
      </w:r>
    </w:p>
    <w:p>
      <w:pPr>
        <w:pStyle w:val="Heading2"/>
      </w:pPr>
      <w:r>
        <w:t>Week 1</w:t>
      </w:r>
    </w:p>
    <w:p>
      <w:r>
        <w:t>______________________________________________</w:t>
      </w:r>
    </w:p>
    <w:p>
      <w:pPr>
        <w:pStyle w:val="Heading2"/>
      </w:pPr>
      <w:r>
        <w:t>Weeks 2-4</w:t>
      </w:r>
    </w:p>
    <w:p>
      <w:r>
        <w:t>______________________________________________</w:t>
      </w:r>
    </w:p>
    <w:p>
      <w:pPr>
        <w:pStyle w:val="Heading2"/>
      </w:pPr>
      <w:r>
        <w:t>Month 2</w:t>
      </w:r>
    </w:p>
    <w:p>
      <w:r>
        <w:t>______________________________________________</w:t>
      </w:r>
    </w:p>
    <w:p>
      <w:pPr>
        <w:pStyle w:val="Heading2"/>
      </w:pPr>
      <w:r>
        <w:t>Month 3</w:t>
      </w:r>
    </w:p>
    <w:p>
      <w:r>
        <w:t>______________________________________________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